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0CDC" w14:textId="3C53A6A8" w:rsidR="00DD14FE" w:rsidRPr="00DE6503" w:rsidRDefault="00DD14FE" w:rsidP="00DD14FE">
      <w:pPr>
        <w:pStyle w:val="berschrift2"/>
      </w:pPr>
      <w:r w:rsidRPr="00DE6503">
        <w:t>Protokoll</w:t>
      </w:r>
      <w:r>
        <w:rPr>
          <w:rStyle w:val="Funotenzeichen"/>
        </w:rPr>
        <w:footnoteReference w:id="1"/>
      </w:r>
    </w:p>
    <w:p w14:paraId="33FB3089" w14:textId="77777777" w:rsidR="00DD14FE" w:rsidRPr="00DE6503" w:rsidRDefault="00DD14FE" w:rsidP="00DD14FE">
      <w:r w:rsidRPr="00DE6503">
        <w:t>der Gesellschafterversammlung der [...] GmbH, mit Sitz in [...]</w:t>
      </w:r>
    </w:p>
    <w:p w14:paraId="4681BEBA" w14:textId="77777777" w:rsidR="00DD14FE" w:rsidRPr="00DE6503" w:rsidRDefault="00DD14FE" w:rsidP="00DD14FE">
      <w:pPr>
        <w:pBdr>
          <w:bottom w:val="single" w:sz="6" w:space="1" w:color="auto"/>
        </w:pBdr>
      </w:pPr>
    </w:p>
    <w:p w14:paraId="7A7EBFEE" w14:textId="77777777" w:rsidR="00DD14FE" w:rsidRPr="00DE6503" w:rsidRDefault="00DD14FE" w:rsidP="00DD14FE"/>
    <w:p w14:paraId="6B960FE9" w14:textId="59A5FE40" w:rsidR="00DD14FE" w:rsidRDefault="00DD14FE" w:rsidP="00DD14FE">
      <w:pPr>
        <w:tabs>
          <w:tab w:val="left" w:pos="2552"/>
        </w:tabs>
        <w:ind w:left="2552" w:hanging="2552"/>
      </w:pPr>
      <w:r w:rsidRPr="00DE6503">
        <w:t>Datum:</w:t>
      </w:r>
      <w:r w:rsidRPr="00DE6503">
        <w:tab/>
        <w:t>[...]</w:t>
      </w:r>
    </w:p>
    <w:p w14:paraId="5017C58D" w14:textId="6BB6AD52" w:rsidR="00522DF7" w:rsidRPr="00EC5B4C" w:rsidRDefault="00522DF7" w:rsidP="00DD14FE">
      <w:pPr>
        <w:tabs>
          <w:tab w:val="left" w:pos="2552"/>
        </w:tabs>
        <w:ind w:left="2552" w:hanging="2552"/>
      </w:pPr>
      <w:r w:rsidRPr="00EC5B4C">
        <w:t>Beginn:</w:t>
      </w:r>
      <w:r w:rsidRPr="00EC5B4C">
        <w:tab/>
        <w:t xml:space="preserve">[Uhrzeit] </w:t>
      </w:r>
    </w:p>
    <w:p w14:paraId="5A240BFD" w14:textId="246F5B13" w:rsidR="00522DF7" w:rsidRDefault="00522DF7" w:rsidP="00DD14FE">
      <w:pPr>
        <w:tabs>
          <w:tab w:val="left" w:pos="2552"/>
        </w:tabs>
        <w:ind w:left="2552" w:hanging="2552"/>
      </w:pPr>
      <w:r w:rsidRPr="00EC5B4C">
        <w:t>Ende:</w:t>
      </w:r>
      <w:r w:rsidRPr="00EC5B4C">
        <w:tab/>
        <w:t>[Uhrzeit]</w:t>
      </w:r>
      <w:r w:rsidR="0062335D" w:rsidRPr="00EC5B4C">
        <w:rPr>
          <w:rStyle w:val="Funotenzeichen"/>
        </w:rPr>
        <w:footnoteReference w:id="2"/>
      </w:r>
    </w:p>
    <w:p w14:paraId="76ED409F" w14:textId="77777777" w:rsidR="00DD14FE" w:rsidRPr="00DE6503" w:rsidRDefault="00DD14FE" w:rsidP="00DD14FE">
      <w:pPr>
        <w:tabs>
          <w:tab w:val="left" w:pos="2552"/>
        </w:tabs>
        <w:ind w:left="2552" w:hanging="2552"/>
      </w:pPr>
      <w:r w:rsidRPr="00DE6503">
        <w:t>Ort:</w:t>
      </w:r>
      <w:r w:rsidRPr="00DE6503">
        <w:tab/>
        <w:t>[...]</w:t>
      </w:r>
    </w:p>
    <w:p w14:paraId="06D51205" w14:textId="77777777" w:rsidR="00DD14FE" w:rsidRPr="00DE6503" w:rsidRDefault="00DD14FE" w:rsidP="00DD14FE">
      <w:pPr>
        <w:tabs>
          <w:tab w:val="left" w:pos="2552"/>
        </w:tabs>
        <w:ind w:left="2552" w:hanging="2552"/>
        <w:rPr>
          <w:b/>
          <w:bCs/>
          <w:color w:val="0000FF"/>
        </w:rPr>
      </w:pPr>
      <w:r w:rsidRPr="00DE6503">
        <w:t>Anwesend:</w:t>
      </w:r>
      <w:r w:rsidRPr="00DE6503">
        <w:tab/>
        <w:t>[...]</w:t>
      </w:r>
    </w:p>
    <w:p w14:paraId="3720FFD7" w14:textId="77777777" w:rsidR="00DD14FE" w:rsidRPr="00DE6503" w:rsidRDefault="00DD14FE" w:rsidP="00DD14FE">
      <w:pPr>
        <w:tabs>
          <w:tab w:val="left" w:pos="2552"/>
        </w:tabs>
        <w:ind w:left="2552" w:hanging="2552"/>
        <w:rPr>
          <w:b/>
          <w:bCs/>
          <w:color w:val="0000FF"/>
        </w:rPr>
      </w:pPr>
      <w:r w:rsidRPr="00DE6503">
        <w:t>Vertreten:</w:t>
      </w:r>
      <w:r w:rsidRPr="00DE6503">
        <w:tab/>
        <w:t>[...] (</w:t>
      </w:r>
      <w:r>
        <w:t>v</w:t>
      </w:r>
      <w:r w:rsidRPr="00DE6503">
        <w:t>ertrete</w:t>
      </w:r>
      <w:r>
        <w:t>nde Person</w:t>
      </w:r>
      <w:r w:rsidRPr="00DE6503">
        <w:t xml:space="preserve"> </w:t>
      </w:r>
      <w:proofErr w:type="spellStart"/>
      <w:r w:rsidRPr="00DE6503">
        <w:t>gemäss</w:t>
      </w:r>
      <w:proofErr w:type="spellEnd"/>
      <w:r w:rsidRPr="00DE6503">
        <w:t xml:space="preserve"> Vollmacht: [...])</w:t>
      </w:r>
    </w:p>
    <w:p w14:paraId="0803B386" w14:textId="77777777" w:rsidR="00DD14FE" w:rsidRPr="00DE6503" w:rsidRDefault="00DD14FE" w:rsidP="00DD14FE">
      <w:pPr>
        <w:tabs>
          <w:tab w:val="left" w:pos="2552"/>
        </w:tabs>
        <w:ind w:left="2552" w:hanging="2552"/>
      </w:pPr>
      <w:r w:rsidRPr="00DE6503">
        <w:t>Abwesend:</w:t>
      </w:r>
      <w:r w:rsidRPr="00DE6503">
        <w:rPr>
          <w:b/>
          <w:bCs/>
          <w:color w:val="0000FF"/>
        </w:rPr>
        <w:tab/>
      </w:r>
      <w:r w:rsidRPr="00DE6503">
        <w:t>[...]</w:t>
      </w:r>
    </w:p>
    <w:p w14:paraId="110ADC0C" w14:textId="77777777" w:rsidR="00DD14FE" w:rsidRPr="00DE6503" w:rsidRDefault="00DD14FE" w:rsidP="00DD14FE">
      <w:pPr>
        <w:tabs>
          <w:tab w:val="left" w:pos="2552"/>
        </w:tabs>
        <w:ind w:left="2552" w:hanging="2552"/>
      </w:pPr>
      <w:r w:rsidRPr="00DE6503">
        <w:t>Vorsitz:</w:t>
      </w:r>
      <w:r w:rsidRPr="00DE6503">
        <w:tab/>
        <w:t>[...]</w:t>
      </w:r>
    </w:p>
    <w:p w14:paraId="68A86CF5" w14:textId="77777777" w:rsidR="00DD14FE" w:rsidRPr="00DE6503" w:rsidRDefault="00DD14FE" w:rsidP="00DD14FE">
      <w:pPr>
        <w:tabs>
          <w:tab w:val="left" w:pos="2552"/>
        </w:tabs>
        <w:ind w:left="2552" w:hanging="2552"/>
      </w:pPr>
      <w:r w:rsidRPr="00DE6503">
        <w:t>Protokoll:</w:t>
      </w:r>
      <w:r w:rsidRPr="00DE6503">
        <w:tab/>
        <w:t>[...]</w:t>
      </w:r>
    </w:p>
    <w:p w14:paraId="2068E07A" w14:textId="77777777" w:rsidR="00DD14FE" w:rsidRPr="00DE6503" w:rsidRDefault="00DD14FE" w:rsidP="00DD14FE">
      <w:pPr>
        <w:tabs>
          <w:tab w:val="left" w:pos="2552"/>
        </w:tabs>
      </w:pPr>
    </w:p>
    <w:p w14:paraId="72786A41" w14:textId="77777777" w:rsidR="00DD14FE" w:rsidRPr="00DE6503" w:rsidRDefault="00DD14FE" w:rsidP="00DD14FE">
      <w:pPr>
        <w:tabs>
          <w:tab w:val="left" w:pos="2552"/>
        </w:tabs>
      </w:pPr>
      <w:r w:rsidRPr="00DE6503">
        <w:t>Traktanden:</w:t>
      </w:r>
      <w:r w:rsidRPr="00DE6503">
        <w:tab/>
        <w:t>1. Wahlen</w:t>
      </w:r>
    </w:p>
    <w:p w14:paraId="109139D3" w14:textId="77777777" w:rsidR="00DD14FE" w:rsidRPr="00DE6503" w:rsidRDefault="00DD14FE" w:rsidP="00DD14FE">
      <w:pPr>
        <w:tabs>
          <w:tab w:val="left" w:pos="2552"/>
        </w:tabs>
      </w:pPr>
      <w:r w:rsidRPr="00DE6503">
        <w:tab/>
        <w:t>2. Abberufungen</w:t>
      </w:r>
    </w:p>
    <w:p w14:paraId="2E641105" w14:textId="77777777" w:rsidR="00DD14FE" w:rsidRPr="00DE6503" w:rsidRDefault="00DD14FE" w:rsidP="00DD14FE">
      <w:pPr>
        <w:tabs>
          <w:tab w:val="left" w:pos="2552"/>
        </w:tabs>
      </w:pPr>
      <w:r w:rsidRPr="00DE6503">
        <w:tab/>
        <w:t>3. Übertragung Stammanteile</w:t>
      </w:r>
    </w:p>
    <w:p w14:paraId="4FEDBD97" w14:textId="77777777" w:rsidR="00DD14FE" w:rsidRPr="00FA7321" w:rsidRDefault="00DD14FE" w:rsidP="00DD14FE">
      <w:pPr>
        <w:tabs>
          <w:tab w:val="left" w:pos="2552"/>
        </w:tabs>
      </w:pPr>
      <w:r w:rsidRPr="00DE6503">
        <w:tab/>
      </w:r>
      <w:r w:rsidRPr="00FA7321">
        <w:t>4. Diverses</w:t>
      </w:r>
    </w:p>
    <w:p w14:paraId="6E8F1C59" w14:textId="77777777" w:rsidR="00DD14FE" w:rsidRPr="00DE6503" w:rsidRDefault="00DD14FE" w:rsidP="00DD14FE">
      <w:pPr>
        <w:pBdr>
          <w:bottom w:val="single" w:sz="6" w:space="1" w:color="auto"/>
        </w:pBdr>
      </w:pPr>
    </w:p>
    <w:p w14:paraId="033F8204" w14:textId="77777777" w:rsidR="00DD14FE" w:rsidRPr="00DE6503" w:rsidRDefault="00DD14FE" w:rsidP="00DD14FE"/>
    <w:p w14:paraId="366B7459" w14:textId="77777777" w:rsidR="00DD14FE" w:rsidRPr="00DE6503" w:rsidRDefault="00DD14FE" w:rsidP="00DD14FE">
      <w:pPr>
        <w:jc w:val="both"/>
      </w:pPr>
      <w:r w:rsidRPr="00DE6503">
        <w:t>Der</w:t>
      </w:r>
      <w:r>
        <w:t xml:space="preserve">/die </w:t>
      </w:r>
      <w:r w:rsidRPr="00DE6503">
        <w:t>Vorsitzende stellt fest:</w:t>
      </w:r>
    </w:p>
    <w:p w14:paraId="535B4A35" w14:textId="77777777" w:rsidR="00DD14FE" w:rsidRPr="00DE6503" w:rsidRDefault="00DD14FE" w:rsidP="00DD14FE">
      <w:pPr>
        <w:ind w:left="426" w:hanging="426"/>
        <w:jc w:val="both"/>
      </w:pPr>
    </w:p>
    <w:p w14:paraId="703AB5DB" w14:textId="57B5B180" w:rsidR="00DD14FE" w:rsidRPr="002A7766" w:rsidRDefault="00DD14FE" w:rsidP="00DD14FE">
      <w:pPr>
        <w:jc w:val="both"/>
      </w:pPr>
      <w:r w:rsidRPr="002A7766">
        <w:t>Vom gesamten Stammkapital der Gesellschaft von CHF […] sind CHF […] vertreten. Damit ist die Gesellschafterversammlung beschlussfähig</w:t>
      </w:r>
      <w:r>
        <w:t>.</w:t>
      </w:r>
      <w:r>
        <w:rPr>
          <w:rStyle w:val="Funotenzeichen"/>
        </w:rPr>
        <w:footnoteReference w:id="3"/>
      </w:r>
    </w:p>
    <w:p w14:paraId="175F9443" w14:textId="77777777" w:rsidR="00DD14FE" w:rsidRPr="00DE6503" w:rsidRDefault="00DD14FE" w:rsidP="00DD14FE">
      <w:pPr>
        <w:jc w:val="both"/>
        <w:rPr>
          <w:color w:val="993300"/>
        </w:rPr>
      </w:pPr>
    </w:p>
    <w:p w14:paraId="48C79200" w14:textId="77777777" w:rsidR="00DD14FE" w:rsidRPr="00DE6503" w:rsidRDefault="00DD14FE" w:rsidP="00DD14FE">
      <w:pPr>
        <w:ind w:left="426" w:hanging="426"/>
        <w:jc w:val="both"/>
      </w:pPr>
      <w:r w:rsidRPr="00DE6503">
        <w:t>Gegen diese Feststellungen wird kein Widerspruch erhoben.</w:t>
      </w:r>
    </w:p>
    <w:p w14:paraId="40A91F5B" w14:textId="77777777" w:rsidR="00DD14FE" w:rsidRPr="00DE6503" w:rsidRDefault="00DD14FE" w:rsidP="00DD14FE"/>
    <w:p w14:paraId="3324B87B" w14:textId="2D8A0344" w:rsidR="00DD14FE" w:rsidRPr="00DE6503" w:rsidRDefault="00DD14FE" w:rsidP="00DD14FE">
      <w:pPr>
        <w:tabs>
          <w:tab w:val="left" w:pos="5387"/>
        </w:tabs>
        <w:rPr>
          <w:b/>
          <w:bCs/>
          <w:color w:val="0000FF"/>
        </w:rPr>
      </w:pPr>
      <w:r w:rsidRPr="00DE6503">
        <w:rPr>
          <w:b/>
          <w:bCs/>
        </w:rPr>
        <w:t>1. Wahlen</w:t>
      </w:r>
      <w:r>
        <w:rPr>
          <w:rStyle w:val="Funotenzeichen"/>
          <w:b/>
          <w:bCs/>
        </w:rPr>
        <w:footnoteReference w:id="4"/>
      </w:r>
      <w:r w:rsidRPr="00DE6503">
        <w:rPr>
          <w:b/>
          <w:bCs/>
        </w:rPr>
        <w:br/>
      </w:r>
      <w:r w:rsidRPr="00DE6503">
        <w:rPr>
          <w:b/>
          <w:bCs/>
        </w:rPr>
        <w:br/>
      </w:r>
      <w:r w:rsidRPr="00DE6503">
        <w:t>Die Gesellschafterversammlung wählt folgende Personen als neue Geschäftsführer</w:t>
      </w:r>
      <w:r>
        <w:t>/-in</w:t>
      </w:r>
      <w:r w:rsidRPr="00DE6503">
        <w:t xml:space="preserve"> mit [...]</w:t>
      </w:r>
      <w:r>
        <w:t xml:space="preserve"> </w:t>
      </w:r>
      <w:r w:rsidRPr="00DE6503">
        <w:lastRenderedPageBreak/>
        <w:t>Unterschrift [...]:</w:t>
      </w:r>
      <w:r w:rsidRPr="00DE6503">
        <w:rPr>
          <w:b/>
          <w:bCs/>
        </w:rPr>
        <w:br/>
      </w:r>
      <w:r w:rsidRPr="00DE6503">
        <w:rPr>
          <w:b/>
          <w:bCs/>
        </w:rPr>
        <w:br/>
      </w:r>
      <w:r w:rsidRPr="00DE6503">
        <w:t>[...], von [...], in [...]</w:t>
      </w:r>
    </w:p>
    <w:p w14:paraId="24BB1349" w14:textId="734D9D76" w:rsidR="00DD14FE" w:rsidRPr="00DE6503" w:rsidRDefault="00DD14FE" w:rsidP="00DD14FE">
      <w:pPr>
        <w:tabs>
          <w:tab w:val="left" w:pos="5387"/>
        </w:tabs>
      </w:pPr>
      <w:r w:rsidRPr="00DE6503">
        <w:br/>
        <w:t>[...], von [...], in [...]</w:t>
      </w:r>
      <w:r w:rsidRPr="00DE6503">
        <w:br/>
      </w:r>
    </w:p>
    <w:p w14:paraId="37DFA705" w14:textId="4144D7D3" w:rsidR="00DD14FE" w:rsidRPr="00DE6503" w:rsidRDefault="00DD14FE" w:rsidP="00DD14FE">
      <w:pPr>
        <w:tabs>
          <w:tab w:val="left" w:pos="5387"/>
        </w:tabs>
        <w:rPr>
          <w:b/>
          <w:bCs/>
        </w:rPr>
      </w:pPr>
      <w:r w:rsidRPr="00DE6503">
        <w:rPr>
          <w:b/>
          <w:bCs/>
        </w:rPr>
        <w:t>2. Abberufungen</w:t>
      </w:r>
      <w:r>
        <w:rPr>
          <w:rStyle w:val="Funotenzeichen"/>
          <w:b/>
          <w:bCs/>
        </w:rPr>
        <w:footnoteReference w:id="5"/>
      </w:r>
      <w:r w:rsidRPr="00DE6503">
        <w:rPr>
          <w:b/>
          <w:bCs/>
        </w:rPr>
        <w:br/>
      </w:r>
      <w:r w:rsidRPr="00DE6503">
        <w:rPr>
          <w:b/>
          <w:bCs/>
        </w:rPr>
        <w:br/>
      </w:r>
      <w:r w:rsidRPr="00DE6503">
        <w:t>Die Gesellschafterversammlung beruft als Geschäftsführer</w:t>
      </w:r>
      <w:r>
        <w:t>/-in</w:t>
      </w:r>
      <w:r w:rsidRPr="00DE6503">
        <w:t xml:space="preserve"> mit [...]</w:t>
      </w:r>
      <w:r>
        <w:t xml:space="preserve"> U</w:t>
      </w:r>
      <w:r w:rsidRPr="00DE6503">
        <w:t>nterschrift ab:</w:t>
      </w:r>
      <w:r w:rsidRPr="00DE6503">
        <w:br/>
      </w:r>
      <w:r w:rsidRPr="00DE6503">
        <w:br/>
        <w:t>[...], von [...], in [...]</w:t>
      </w:r>
    </w:p>
    <w:p w14:paraId="0816A533" w14:textId="77777777" w:rsidR="00DD14FE" w:rsidRPr="00DE6503" w:rsidRDefault="00DD14FE" w:rsidP="00DD14FE">
      <w:pPr>
        <w:tabs>
          <w:tab w:val="left" w:pos="5387"/>
        </w:tabs>
      </w:pPr>
    </w:p>
    <w:p w14:paraId="251C05E3" w14:textId="63C7831F" w:rsidR="00DD14FE" w:rsidRPr="00DE6503" w:rsidRDefault="00DD14FE" w:rsidP="00DD14FE">
      <w:pPr>
        <w:tabs>
          <w:tab w:val="left" w:pos="5387"/>
        </w:tabs>
        <w:rPr>
          <w:b/>
        </w:rPr>
      </w:pPr>
      <w:r w:rsidRPr="00DE6503">
        <w:rPr>
          <w:b/>
          <w:bCs/>
        </w:rPr>
        <w:t xml:space="preserve">3. </w:t>
      </w:r>
      <w:r w:rsidRPr="00DE6503">
        <w:rPr>
          <w:b/>
        </w:rPr>
        <w:t>Übertragung Stammanteile</w:t>
      </w:r>
      <w:r>
        <w:rPr>
          <w:rStyle w:val="Funotenzeichen"/>
          <w:b/>
        </w:rPr>
        <w:footnoteReference w:id="6"/>
      </w:r>
    </w:p>
    <w:p w14:paraId="3F1AA617" w14:textId="77777777" w:rsidR="00DD14FE" w:rsidRPr="00DE6503" w:rsidRDefault="00DD14FE" w:rsidP="00DD14FE">
      <w:pPr>
        <w:tabs>
          <w:tab w:val="left" w:pos="5387"/>
        </w:tabs>
        <w:rPr>
          <w:b/>
          <w:bCs/>
        </w:rPr>
      </w:pPr>
    </w:p>
    <w:p w14:paraId="7C6284E9" w14:textId="220F1D07" w:rsidR="00DD14FE" w:rsidRPr="00DE6503" w:rsidRDefault="00DD14FE" w:rsidP="00DD14FE">
      <w:pPr>
        <w:tabs>
          <w:tab w:val="left" w:pos="5387"/>
        </w:tabs>
      </w:pPr>
      <w:r w:rsidRPr="00DE6503">
        <w:t xml:space="preserve">Folgende Stammanteilübertragung wird genehmigt und </w:t>
      </w:r>
      <w:r w:rsidR="00C81829">
        <w:t>die erwerbende Person</w:t>
      </w:r>
      <w:r w:rsidRPr="00DE6503">
        <w:t xml:space="preserve"> als </w:t>
      </w:r>
      <w:r>
        <w:t xml:space="preserve">neue/-r </w:t>
      </w:r>
      <w:r w:rsidRPr="00DE6503">
        <w:t>Gesellschafter</w:t>
      </w:r>
      <w:r>
        <w:t>/-in</w:t>
      </w:r>
      <w:r w:rsidRPr="00DE6503">
        <w:t xml:space="preserve"> mit allen Mitgliedschaftsrechten anerkannt:</w:t>
      </w:r>
    </w:p>
    <w:p w14:paraId="6A91E690" w14:textId="77777777" w:rsidR="00DD14FE" w:rsidRPr="00DE6503" w:rsidRDefault="00DD14FE" w:rsidP="00DD14FE">
      <w:pPr>
        <w:tabs>
          <w:tab w:val="left" w:pos="5387"/>
        </w:tabs>
      </w:pPr>
    </w:p>
    <w:p w14:paraId="7A470F54" w14:textId="77777777" w:rsidR="00DD14FE" w:rsidRPr="00DE6503" w:rsidRDefault="00DD14FE" w:rsidP="00DD14FE">
      <w:pPr>
        <w:tabs>
          <w:tab w:val="left" w:pos="5387"/>
        </w:tabs>
      </w:pPr>
      <w:r w:rsidRPr="00DE6503">
        <w:t>Abtretung von […] Stammanteilen zu CHF […]:</w:t>
      </w:r>
      <w:r w:rsidRPr="00DE6503">
        <w:br/>
      </w:r>
    </w:p>
    <w:p w14:paraId="132414BC" w14:textId="0C37AD67" w:rsidR="00DD14FE" w:rsidRPr="00DE6503" w:rsidRDefault="00DD14FE" w:rsidP="00DD14FE">
      <w:pPr>
        <w:tabs>
          <w:tab w:val="left" w:pos="5387"/>
        </w:tabs>
      </w:pPr>
      <w:r w:rsidRPr="00DE6503">
        <w:t xml:space="preserve">- </w:t>
      </w:r>
      <w:proofErr w:type="spellStart"/>
      <w:r>
        <w:t>Veräusserende</w:t>
      </w:r>
      <w:proofErr w:type="spellEnd"/>
      <w:r>
        <w:t xml:space="preserve"> Person</w:t>
      </w:r>
      <w:r w:rsidRPr="00DE6503">
        <w:t>: [...], von [...], in [...]</w:t>
      </w:r>
      <w:r w:rsidRPr="00DE6503">
        <w:br/>
      </w:r>
    </w:p>
    <w:p w14:paraId="6A3C36A7" w14:textId="00C7DDF4" w:rsidR="00DD14FE" w:rsidRPr="00DE6503" w:rsidRDefault="00DD14FE" w:rsidP="00DD14FE">
      <w:pPr>
        <w:tabs>
          <w:tab w:val="left" w:pos="5387"/>
        </w:tabs>
      </w:pPr>
      <w:r w:rsidRPr="00DE6503">
        <w:t xml:space="preserve">- </w:t>
      </w:r>
      <w:r>
        <w:t>Erwerbende Person</w:t>
      </w:r>
      <w:r w:rsidRPr="00DE6503">
        <w:t>: [...], von [...], in [...]</w:t>
      </w:r>
    </w:p>
    <w:p w14:paraId="41800DC8" w14:textId="4C4B3149" w:rsidR="00DD14FE" w:rsidRPr="00DE6503" w:rsidRDefault="00DD14FE" w:rsidP="00DD14FE">
      <w:pPr>
        <w:tabs>
          <w:tab w:val="left" w:pos="5387"/>
        </w:tabs>
      </w:pPr>
    </w:p>
    <w:p w14:paraId="689D9190" w14:textId="77777777" w:rsidR="00DD14FE" w:rsidRPr="00DE6503" w:rsidRDefault="00DD14FE" w:rsidP="00DD14FE">
      <w:pPr>
        <w:tabs>
          <w:tab w:val="left" w:pos="5387"/>
        </w:tabs>
        <w:rPr>
          <w:b/>
          <w:bCs/>
        </w:rPr>
      </w:pPr>
      <w:r w:rsidRPr="00DE6503">
        <w:rPr>
          <w:b/>
          <w:bCs/>
        </w:rPr>
        <w:t>4. Diverses</w:t>
      </w:r>
    </w:p>
    <w:p w14:paraId="7FE62E54" w14:textId="77777777" w:rsidR="00DD14FE" w:rsidRPr="00DE6503" w:rsidRDefault="00DD14FE" w:rsidP="00DD14FE">
      <w:pPr>
        <w:tabs>
          <w:tab w:val="left" w:pos="5387"/>
        </w:tabs>
        <w:rPr>
          <w:b/>
          <w:bCs/>
        </w:rPr>
      </w:pPr>
    </w:p>
    <w:p w14:paraId="3C8C57BC" w14:textId="77777777" w:rsidR="00DD14FE" w:rsidRPr="00DE6503" w:rsidRDefault="00DD14FE" w:rsidP="00DD14FE">
      <w:pPr>
        <w:tabs>
          <w:tab w:val="left" w:pos="5387"/>
        </w:tabs>
      </w:pPr>
      <w:r w:rsidRPr="00DE6503">
        <w:t>[...]</w:t>
      </w:r>
    </w:p>
    <w:p w14:paraId="1C5D2F04" w14:textId="77777777" w:rsidR="00DD14FE" w:rsidRPr="00DE6503" w:rsidRDefault="00DD14FE" w:rsidP="00DD14FE">
      <w:pPr>
        <w:tabs>
          <w:tab w:val="left" w:pos="5387"/>
        </w:tabs>
      </w:pPr>
    </w:p>
    <w:p w14:paraId="3DE15CEF" w14:textId="77777777" w:rsidR="00DD14FE" w:rsidRPr="00DE6503" w:rsidRDefault="00DD14FE" w:rsidP="00DD14FE">
      <w:pPr>
        <w:tabs>
          <w:tab w:val="left" w:pos="5387"/>
        </w:tabs>
      </w:pPr>
    </w:p>
    <w:p w14:paraId="09B7044F" w14:textId="77777777" w:rsidR="00DD14FE" w:rsidRPr="00DE6503" w:rsidRDefault="00DD14FE" w:rsidP="00DD14FE">
      <w:pPr>
        <w:tabs>
          <w:tab w:val="left" w:pos="5387"/>
        </w:tabs>
      </w:pPr>
    </w:p>
    <w:p w14:paraId="4D2D091D" w14:textId="77777777" w:rsidR="00DD14FE" w:rsidRPr="00DE6503" w:rsidRDefault="00DD14FE" w:rsidP="00DD14FE">
      <w:pPr>
        <w:tabs>
          <w:tab w:val="left" w:pos="5387"/>
        </w:tabs>
      </w:pPr>
      <w:r w:rsidRPr="00DE6503">
        <w:t>...................................................</w:t>
      </w:r>
      <w:r w:rsidRPr="00DE6503">
        <w:tab/>
        <w:t>..............................................</w:t>
      </w:r>
    </w:p>
    <w:p w14:paraId="7C3BAB12" w14:textId="1CE109FD" w:rsidR="00936D70" w:rsidRDefault="00DD14FE" w:rsidP="00D73EF8">
      <w:pPr>
        <w:tabs>
          <w:tab w:val="left" w:pos="5387"/>
        </w:tabs>
        <w:ind w:left="4254" w:hanging="4254"/>
      </w:pPr>
      <w:r w:rsidRPr="00DE6503">
        <w:t>[...], Vorsitzende</w:t>
      </w:r>
      <w:r>
        <w:t>/-r</w:t>
      </w:r>
      <w:r w:rsidRPr="00DE6503">
        <w:tab/>
      </w:r>
      <w:r w:rsidRPr="00DE6503">
        <w:tab/>
        <w:t>[...], Protokollführer</w:t>
      </w:r>
      <w:r>
        <w:t>/-in</w:t>
      </w:r>
    </w:p>
    <w:sectPr w:rsidR="00936D70" w:rsidSect="002E70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7564" w14:textId="77777777" w:rsidR="009525A6" w:rsidRDefault="009525A6" w:rsidP="00DD14FE">
      <w:pPr>
        <w:spacing w:line="240" w:lineRule="auto"/>
      </w:pPr>
      <w:r>
        <w:separator/>
      </w:r>
    </w:p>
  </w:endnote>
  <w:endnote w:type="continuationSeparator" w:id="0">
    <w:p w14:paraId="590E8102" w14:textId="77777777" w:rsidR="009525A6" w:rsidRDefault="009525A6" w:rsidP="00DD1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7914" w14:textId="77777777" w:rsidR="003D5FF1" w:rsidRDefault="003D21A0" w:rsidP="00BD29A0">
    <w:pPr>
      <w:pStyle w:val="48Fuss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9D6E" w14:textId="77777777" w:rsidR="003D5FF1" w:rsidRDefault="003D21A0" w:rsidP="00BD29A0">
    <w:pPr>
      <w:pStyle w:val="48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78E3" w14:textId="77777777" w:rsidR="009525A6" w:rsidRDefault="009525A6" w:rsidP="00DD14FE">
      <w:pPr>
        <w:spacing w:line="240" w:lineRule="auto"/>
      </w:pPr>
      <w:r>
        <w:separator/>
      </w:r>
    </w:p>
  </w:footnote>
  <w:footnote w:type="continuationSeparator" w:id="0">
    <w:p w14:paraId="0F18A248" w14:textId="77777777" w:rsidR="009525A6" w:rsidRDefault="009525A6" w:rsidP="00DD14FE">
      <w:pPr>
        <w:spacing w:line="240" w:lineRule="auto"/>
      </w:pPr>
      <w:r>
        <w:continuationSeparator/>
      </w:r>
    </w:p>
  </w:footnote>
  <w:footnote w:id="1">
    <w:p w14:paraId="702D5CF6" w14:textId="05B033F3" w:rsidR="00DD14FE" w:rsidRPr="00DD14FE" w:rsidRDefault="00DD14F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D73EF8">
        <w:t xml:space="preserve">Die Geschäftsführung sorgt für die Führung des Protokolls. Dieses hält </w:t>
      </w:r>
      <w:r w:rsidR="009D3A8B">
        <w:t xml:space="preserve">die </w:t>
      </w:r>
      <w:r w:rsidR="00D73EF8">
        <w:t xml:space="preserve">Anzahl und Nennwert </w:t>
      </w:r>
      <w:r w:rsidR="009D3A8B">
        <w:t xml:space="preserve">der Stammanteile fest, die </w:t>
      </w:r>
      <w:proofErr w:type="gramStart"/>
      <w:r w:rsidR="009D3A8B">
        <w:t>von den Gesellschafter</w:t>
      </w:r>
      <w:proofErr w:type="gramEnd"/>
      <w:r w:rsidR="009D3A8B">
        <w:t xml:space="preserve">/innen vertreten werden, sowie die Beschlüsse und die Wahlergebnisse </w:t>
      </w:r>
      <w:r w:rsidR="00D73EF8">
        <w:t xml:space="preserve">(Art. 805 Abs. 5 Ziff. 7 </w:t>
      </w:r>
      <w:proofErr w:type="spellStart"/>
      <w:r w:rsidR="00D73EF8">
        <w:t>i.V.m</w:t>
      </w:r>
      <w:proofErr w:type="spellEnd"/>
      <w:r w:rsidR="00D73EF8">
        <w:t>. 702 Abs. 2 OR).</w:t>
      </w:r>
    </w:p>
  </w:footnote>
  <w:footnote w:id="2">
    <w:p w14:paraId="5F05A903" w14:textId="6E6F5B50" w:rsidR="0062335D" w:rsidRPr="0062335D" w:rsidRDefault="0062335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C649A">
        <w:t>Seit 1. Januar 2023</w:t>
      </w:r>
      <w:r>
        <w:t xml:space="preserve"> verlangt Art. 805 Abs. 5 Ziff. 7 OR </w:t>
      </w:r>
      <w:proofErr w:type="spellStart"/>
      <w:r>
        <w:t>i.V.m</w:t>
      </w:r>
      <w:proofErr w:type="spellEnd"/>
      <w:r>
        <w:t>. Art. 702 OR die Angabe zu Beginn und Ende der Gesellschaftsversammlung mit Angabe der jeweiligen Uhrzeit.</w:t>
      </w:r>
    </w:p>
  </w:footnote>
  <w:footnote w:id="3">
    <w:p w14:paraId="70675749" w14:textId="6D93055A" w:rsidR="00DD14FE" w:rsidRPr="00DD14FE" w:rsidRDefault="00DD14FE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 w:rsidR="00657054">
        <w:t>Die Zustimmung zur Abtretung von Stammanteilen bzw. die Anerkennung als Stimmberechtigte/r Gesellschafter/in ist ein wichtiger Beschluss und bedarf mindestens zwei Drittel der vertretenen Stimmen sowie die absolute Mehrheit des gesamten Stammkapitals (Art. 808b Abs. 1 Ziff. 4 OR).</w:t>
      </w:r>
    </w:p>
  </w:footnote>
  <w:footnote w:id="4">
    <w:p w14:paraId="22AC1ACD" w14:textId="3A6C4367" w:rsidR="00DD14FE" w:rsidRPr="00DD14FE" w:rsidRDefault="00DD14FE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 w:rsidR="008E603E">
        <w:t>Die Bestellung von Geschäftsführer/innen steht der Gesellschafterversammlung zu (Art. 804 Abs. 2 Ziff. 2 OR).</w:t>
      </w:r>
    </w:p>
  </w:footnote>
  <w:footnote w:id="5">
    <w:p w14:paraId="09188974" w14:textId="04C2ACDF" w:rsidR="00DD14FE" w:rsidRPr="00DD14FE" w:rsidRDefault="00DD14FE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 w:rsidR="00C81829">
        <w:t xml:space="preserve">Die Abberufung von Geschäftsführer/innen steht der Gesellschafterversammlung </w:t>
      </w:r>
      <w:r w:rsidR="008531A0">
        <w:t>zu (</w:t>
      </w:r>
      <w:r w:rsidR="00C81829">
        <w:t>Art. 804 Abs. 2 Ziff. 2 OR</w:t>
      </w:r>
      <w:r w:rsidR="008531A0">
        <w:t>)</w:t>
      </w:r>
      <w:r w:rsidR="00C81829">
        <w:t>.</w:t>
      </w:r>
    </w:p>
  </w:footnote>
  <w:footnote w:id="6">
    <w:p w14:paraId="77FE30B2" w14:textId="48E0AEA3" w:rsidR="00DD14FE" w:rsidRPr="00DD14FE" w:rsidRDefault="00DD14FE">
      <w:pPr>
        <w:pStyle w:val="Funotentext"/>
        <w:rPr>
          <w:lang w:val="de-CH"/>
        </w:rPr>
      </w:pPr>
      <w:r w:rsidRPr="00EC5B4C">
        <w:rPr>
          <w:rStyle w:val="Funotenzeichen"/>
        </w:rPr>
        <w:footnoteRef/>
      </w:r>
      <w:r w:rsidRPr="00EC5B4C">
        <w:t xml:space="preserve"> </w:t>
      </w:r>
      <w:r w:rsidR="00C81829" w:rsidRPr="00EC5B4C">
        <w:t>Die Übertragung von Stammanteilen wird unter Art. 785 ff. OR geregelt.</w:t>
      </w:r>
      <w:r w:rsidR="008E603E" w:rsidRPr="00EC5B4C">
        <w:t xml:space="preserve"> </w:t>
      </w:r>
      <w:r w:rsidR="008E603E" w:rsidRPr="00EC5B4C">
        <w:rPr>
          <w:lang w:val="de-CH"/>
        </w:rPr>
        <w:t>Die Gesellschaft muss die Abtretung von Stammanteilen dem Handelsregister melden (Art. 791 Abs. 2 OR; siehe Muster Anmeldung).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1814" w14:textId="77777777" w:rsidR="003D5FF1" w:rsidRDefault="003D21A0" w:rsidP="006C0910">
    <w:pPr>
      <w:pStyle w:val="47Kopfzeile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F2C3" w14:textId="77777777" w:rsidR="003D5FF1" w:rsidRPr="00C250B6" w:rsidRDefault="003D21A0" w:rsidP="000A6BF5">
    <w:pPr>
      <w:pStyle w:val="47Kopfzeil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FE"/>
    <w:rsid w:val="00010941"/>
    <w:rsid w:val="000634B6"/>
    <w:rsid w:val="000761C3"/>
    <w:rsid w:val="000A352D"/>
    <w:rsid w:val="000B66A8"/>
    <w:rsid w:val="000C16AD"/>
    <w:rsid w:val="000C29FF"/>
    <w:rsid w:val="000C303C"/>
    <w:rsid w:val="000C3C22"/>
    <w:rsid w:val="000C6CE9"/>
    <w:rsid w:val="000D175C"/>
    <w:rsid w:val="000D31AD"/>
    <w:rsid w:val="000D4200"/>
    <w:rsid w:val="000F16D9"/>
    <w:rsid w:val="000F5CB6"/>
    <w:rsid w:val="0010254B"/>
    <w:rsid w:val="00113ADC"/>
    <w:rsid w:val="00120392"/>
    <w:rsid w:val="00120E7D"/>
    <w:rsid w:val="0014117A"/>
    <w:rsid w:val="001A00B6"/>
    <w:rsid w:val="001C1E8C"/>
    <w:rsid w:val="001C6459"/>
    <w:rsid w:val="001E1507"/>
    <w:rsid w:val="001F4B30"/>
    <w:rsid w:val="00207AF5"/>
    <w:rsid w:val="0021365D"/>
    <w:rsid w:val="00234E0A"/>
    <w:rsid w:val="00256156"/>
    <w:rsid w:val="00271211"/>
    <w:rsid w:val="00272E74"/>
    <w:rsid w:val="00282659"/>
    <w:rsid w:val="002829B4"/>
    <w:rsid w:val="002858E6"/>
    <w:rsid w:val="002937C3"/>
    <w:rsid w:val="00295DA5"/>
    <w:rsid w:val="002D0CAF"/>
    <w:rsid w:val="002D6BBA"/>
    <w:rsid w:val="00300F6C"/>
    <w:rsid w:val="00302A73"/>
    <w:rsid w:val="0031601F"/>
    <w:rsid w:val="00316442"/>
    <w:rsid w:val="003315DE"/>
    <w:rsid w:val="00352E6A"/>
    <w:rsid w:val="00361D90"/>
    <w:rsid w:val="00380D6E"/>
    <w:rsid w:val="003B0C69"/>
    <w:rsid w:val="003D21A0"/>
    <w:rsid w:val="003E2898"/>
    <w:rsid w:val="003E4C34"/>
    <w:rsid w:val="00424A88"/>
    <w:rsid w:val="004301DD"/>
    <w:rsid w:val="00433D42"/>
    <w:rsid w:val="004356C5"/>
    <w:rsid w:val="00441EF2"/>
    <w:rsid w:val="00442BB0"/>
    <w:rsid w:val="00447812"/>
    <w:rsid w:val="00447835"/>
    <w:rsid w:val="0045460A"/>
    <w:rsid w:val="00457E1A"/>
    <w:rsid w:val="00462A40"/>
    <w:rsid w:val="004731AD"/>
    <w:rsid w:val="0047610B"/>
    <w:rsid w:val="00480048"/>
    <w:rsid w:val="004B00C3"/>
    <w:rsid w:val="004C25DD"/>
    <w:rsid w:val="004C2A9D"/>
    <w:rsid w:val="004E2069"/>
    <w:rsid w:val="004E4DD8"/>
    <w:rsid w:val="004F422D"/>
    <w:rsid w:val="00500811"/>
    <w:rsid w:val="005025FF"/>
    <w:rsid w:val="00522DF7"/>
    <w:rsid w:val="005251EB"/>
    <w:rsid w:val="0054430B"/>
    <w:rsid w:val="00550917"/>
    <w:rsid w:val="00592EF2"/>
    <w:rsid w:val="005A14C4"/>
    <w:rsid w:val="005A1F03"/>
    <w:rsid w:val="005A3BFA"/>
    <w:rsid w:val="005A3C77"/>
    <w:rsid w:val="005B5D66"/>
    <w:rsid w:val="005C16A1"/>
    <w:rsid w:val="005C2881"/>
    <w:rsid w:val="005E5173"/>
    <w:rsid w:val="005F21B7"/>
    <w:rsid w:val="006040D4"/>
    <w:rsid w:val="00604D6C"/>
    <w:rsid w:val="00620077"/>
    <w:rsid w:val="0062335D"/>
    <w:rsid w:val="0063605A"/>
    <w:rsid w:val="00637AEE"/>
    <w:rsid w:val="00640674"/>
    <w:rsid w:val="00640A5D"/>
    <w:rsid w:val="00653305"/>
    <w:rsid w:val="00654BFE"/>
    <w:rsid w:val="00657054"/>
    <w:rsid w:val="00662E7C"/>
    <w:rsid w:val="00675D9B"/>
    <w:rsid w:val="00677EE0"/>
    <w:rsid w:val="00681202"/>
    <w:rsid w:val="0069619A"/>
    <w:rsid w:val="006976CC"/>
    <w:rsid w:val="006A4B12"/>
    <w:rsid w:val="006C3855"/>
    <w:rsid w:val="006D4D39"/>
    <w:rsid w:val="006E6933"/>
    <w:rsid w:val="007118ED"/>
    <w:rsid w:val="007207BB"/>
    <w:rsid w:val="0074374D"/>
    <w:rsid w:val="00751418"/>
    <w:rsid w:val="00780D51"/>
    <w:rsid w:val="00781CBC"/>
    <w:rsid w:val="00792009"/>
    <w:rsid w:val="00796964"/>
    <w:rsid w:val="007A3365"/>
    <w:rsid w:val="007A487B"/>
    <w:rsid w:val="007A573E"/>
    <w:rsid w:val="007B5CEA"/>
    <w:rsid w:val="007C679D"/>
    <w:rsid w:val="007D648D"/>
    <w:rsid w:val="007E6B4E"/>
    <w:rsid w:val="008067BA"/>
    <w:rsid w:val="00846D53"/>
    <w:rsid w:val="008531A0"/>
    <w:rsid w:val="00877523"/>
    <w:rsid w:val="00890416"/>
    <w:rsid w:val="008A4D6B"/>
    <w:rsid w:val="008A69DC"/>
    <w:rsid w:val="008E603E"/>
    <w:rsid w:val="008E7DAF"/>
    <w:rsid w:val="008F29AF"/>
    <w:rsid w:val="008F6A3D"/>
    <w:rsid w:val="00913B28"/>
    <w:rsid w:val="009264DC"/>
    <w:rsid w:val="009302BD"/>
    <w:rsid w:val="009330FE"/>
    <w:rsid w:val="00933FFD"/>
    <w:rsid w:val="00936D70"/>
    <w:rsid w:val="00940884"/>
    <w:rsid w:val="00941242"/>
    <w:rsid w:val="00944DDC"/>
    <w:rsid w:val="009525A6"/>
    <w:rsid w:val="009533B9"/>
    <w:rsid w:val="009571C0"/>
    <w:rsid w:val="009705E0"/>
    <w:rsid w:val="00984288"/>
    <w:rsid w:val="009853F7"/>
    <w:rsid w:val="0098558A"/>
    <w:rsid w:val="009A6D0D"/>
    <w:rsid w:val="009C02C3"/>
    <w:rsid w:val="009C37FD"/>
    <w:rsid w:val="009C4293"/>
    <w:rsid w:val="009C42A6"/>
    <w:rsid w:val="009D3A8B"/>
    <w:rsid w:val="009D73D0"/>
    <w:rsid w:val="009F57AA"/>
    <w:rsid w:val="00A16626"/>
    <w:rsid w:val="00A32B36"/>
    <w:rsid w:val="00A40293"/>
    <w:rsid w:val="00A5659E"/>
    <w:rsid w:val="00AA694D"/>
    <w:rsid w:val="00AC3D0F"/>
    <w:rsid w:val="00AF04A8"/>
    <w:rsid w:val="00B04DA7"/>
    <w:rsid w:val="00B2215B"/>
    <w:rsid w:val="00B23805"/>
    <w:rsid w:val="00B26A3B"/>
    <w:rsid w:val="00B37FA9"/>
    <w:rsid w:val="00B417C2"/>
    <w:rsid w:val="00B42100"/>
    <w:rsid w:val="00B43BB4"/>
    <w:rsid w:val="00B61DF9"/>
    <w:rsid w:val="00B844F0"/>
    <w:rsid w:val="00B86AF8"/>
    <w:rsid w:val="00B97919"/>
    <w:rsid w:val="00BA1F76"/>
    <w:rsid w:val="00BC1E04"/>
    <w:rsid w:val="00BD6421"/>
    <w:rsid w:val="00BF03BB"/>
    <w:rsid w:val="00BF3861"/>
    <w:rsid w:val="00C14125"/>
    <w:rsid w:val="00C24954"/>
    <w:rsid w:val="00C3275A"/>
    <w:rsid w:val="00C32CFA"/>
    <w:rsid w:val="00C52043"/>
    <w:rsid w:val="00C555B5"/>
    <w:rsid w:val="00C57141"/>
    <w:rsid w:val="00C748C6"/>
    <w:rsid w:val="00C81829"/>
    <w:rsid w:val="00C95334"/>
    <w:rsid w:val="00C96A3F"/>
    <w:rsid w:val="00CC15B6"/>
    <w:rsid w:val="00CD0F95"/>
    <w:rsid w:val="00CD6387"/>
    <w:rsid w:val="00CE60BC"/>
    <w:rsid w:val="00CF0D7F"/>
    <w:rsid w:val="00D0409E"/>
    <w:rsid w:val="00D14D5C"/>
    <w:rsid w:val="00D24433"/>
    <w:rsid w:val="00D40179"/>
    <w:rsid w:val="00D4095B"/>
    <w:rsid w:val="00D46924"/>
    <w:rsid w:val="00D50964"/>
    <w:rsid w:val="00D71B92"/>
    <w:rsid w:val="00D73EF8"/>
    <w:rsid w:val="00D77473"/>
    <w:rsid w:val="00DA4618"/>
    <w:rsid w:val="00DA5537"/>
    <w:rsid w:val="00DD14FE"/>
    <w:rsid w:val="00DE1A60"/>
    <w:rsid w:val="00DE5296"/>
    <w:rsid w:val="00DF0072"/>
    <w:rsid w:val="00DF4100"/>
    <w:rsid w:val="00E64A10"/>
    <w:rsid w:val="00E73DE2"/>
    <w:rsid w:val="00E775A8"/>
    <w:rsid w:val="00E82689"/>
    <w:rsid w:val="00EA3987"/>
    <w:rsid w:val="00EC5B4C"/>
    <w:rsid w:val="00EF005C"/>
    <w:rsid w:val="00F1213D"/>
    <w:rsid w:val="00F13876"/>
    <w:rsid w:val="00F16625"/>
    <w:rsid w:val="00F3177F"/>
    <w:rsid w:val="00F35279"/>
    <w:rsid w:val="00F7247D"/>
    <w:rsid w:val="00F738FA"/>
    <w:rsid w:val="00F779F8"/>
    <w:rsid w:val="00F97A70"/>
    <w:rsid w:val="00FB490C"/>
    <w:rsid w:val="00FB5E26"/>
    <w:rsid w:val="00FB7CF3"/>
    <w:rsid w:val="00FC1E16"/>
    <w:rsid w:val="00FC649A"/>
    <w:rsid w:val="00FD02E0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6ED2E"/>
  <w15:chartTrackingRefBased/>
  <w15:docId w15:val="{78F4ABFD-E4D9-C74D-AF18-DB6364CD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14FE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D14F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DD14FE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de-DE" w:eastAsia="de-DE"/>
      <w14:ligatures w14:val="none"/>
    </w:rPr>
  </w:style>
  <w:style w:type="paragraph" w:customStyle="1" w:styleId="00Vorgabetext">
    <w:name w:val="00 Vorgabetext"/>
    <w:basedOn w:val="Standard"/>
    <w:rsid w:val="00DD14FE"/>
    <w:pPr>
      <w:overflowPunct/>
      <w:spacing w:before="100" w:after="100"/>
      <w:textAlignment w:val="auto"/>
    </w:pPr>
    <w:rPr>
      <w:szCs w:val="22"/>
      <w:lang w:val="de-CH" w:eastAsia="de-CH"/>
    </w:rPr>
  </w:style>
  <w:style w:type="paragraph" w:customStyle="1" w:styleId="47Kopfzeile">
    <w:name w:val="47 Kopfzeile"/>
    <w:basedOn w:val="Standard"/>
    <w:rsid w:val="00DD14FE"/>
    <w:pPr>
      <w:spacing w:line="240" w:lineRule="auto"/>
      <w:jc w:val="center"/>
    </w:pPr>
  </w:style>
  <w:style w:type="paragraph" w:customStyle="1" w:styleId="48Fusszeile">
    <w:name w:val="48 Fusszeile"/>
    <w:basedOn w:val="Standard"/>
    <w:rsid w:val="00DD14FE"/>
    <w:pPr>
      <w:tabs>
        <w:tab w:val="left" w:pos="2835"/>
        <w:tab w:val="right" w:pos="9072"/>
      </w:tabs>
    </w:pPr>
  </w:style>
  <w:style w:type="character" w:styleId="Seitenzahl">
    <w:name w:val="page number"/>
    <w:basedOn w:val="Absatz-Standardschriftart"/>
    <w:semiHidden/>
    <w:rsid w:val="00DD14FE"/>
  </w:style>
  <w:style w:type="paragraph" w:styleId="Funotentext">
    <w:name w:val="footnote text"/>
    <w:basedOn w:val="Standard"/>
    <w:link w:val="FunotentextZchn"/>
    <w:uiPriority w:val="99"/>
    <w:semiHidden/>
    <w:unhideWhenUsed/>
    <w:rsid w:val="00DD14FE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14FE"/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DD1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3063-E520-45CB-88D3-24FF6C54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Schneuwly</dc:creator>
  <cp:keywords/>
  <dc:description/>
  <cp:lastModifiedBy>Anne Schneuwly</cp:lastModifiedBy>
  <cp:revision>2</cp:revision>
  <cp:lastPrinted>2020-02-03T09:09:00Z</cp:lastPrinted>
  <dcterms:created xsi:type="dcterms:W3CDTF">2023-02-01T17:05:00Z</dcterms:created>
  <dcterms:modified xsi:type="dcterms:W3CDTF">2023-02-01T17:05:00Z</dcterms:modified>
</cp:coreProperties>
</file>